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27" w:rsidRPr="00351127" w:rsidRDefault="00351127" w:rsidP="00351127">
      <w:pPr>
        <w:widowControl/>
        <w:shd w:val="clear" w:color="auto" w:fill="FFFFFF"/>
        <w:spacing w:line="360" w:lineRule="atLeast"/>
        <w:jc w:val="center"/>
        <w:rPr>
          <w:rFonts w:ascii="Arial" w:eastAsia="宋体" w:hAnsi="Arial" w:cs="Arial"/>
          <w:color w:val="0158A1"/>
          <w:kern w:val="0"/>
          <w:szCs w:val="21"/>
        </w:rPr>
      </w:pPr>
      <w:r w:rsidRPr="00351127">
        <w:rPr>
          <w:rFonts w:ascii="Arial" w:eastAsia="宋体" w:hAnsi="Arial" w:cs="Arial"/>
          <w:color w:val="0158A1"/>
          <w:kern w:val="0"/>
          <w:szCs w:val="21"/>
        </w:rPr>
        <w:t>中国科学院大学研究生学位论文撰写规定</w:t>
      </w:r>
    </w:p>
    <w:p w:rsidR="00351127" w:rsidRPr="00351127" w:rsidRDefault="00351127" w:rsidP="00351127">
      <w:pPr>
        <w:widowControl/>
        <w:shd w:val="clear" w:color="auto" w:fill="EEEEEE"/>
        <w:spacing w:line="300" w:lineRule="atLeast"/>
        <w:jc w:val="center"/>
        <w:rPr>
          <w:rFonts w:ascii="Arial" w:eastAsia="宋体" w:hAnsi="Arial" w:cs="Arial"/>
          <w:color w:val="555555"/>
          <w:kern w:val="0"/>
          <w:sz w:val="18"/>
          <w:szCs w:val="18"/>
        </w:rPr>
      </w:pPr>
      <w:r w:rsidRPr="00351127">
        <w:rPr>
          <w:rFonts w:ascii="Arial" w:eastAsia="宋体" w:hAnsi="Arial" w:cs="Arial"/>
          <w:color w:val="555555"/>
          <w:kern w:val="0"/>
          <w:sz w:val="18"/>
          <w:szCs w:val="18"/>
        </w:rPr>
        <w:t>来源：学位办</w:t>
      </w:r>
      <w:r w:rsidRPr="00351127">
        <w:rPr>
          <w:rFonts w:ascii="Arial" w:eastAsia="宋体" w:hAnsi="Arial" w:cs="Arial"/>
          <w:color w:val="555555"/>
          <w:kern w:val="0"/>
          <w:sz w:val="18"/>
          <w:szCs w:val="18"/>
        </w:rPr>
        <w:t xml:space="preserve"> </w:t>
      </w:r>
      <w:r w:rsidRPr="00351127">
        <w:rPr>
          <w:rFonts w:ascii="Arial" w:eastAsia="宋体" w:hAnsi="Arial" w:cs="Arial"/>
          <w:color w:val="555555"/>
          <w:kern w:val="0"/>
          <w:sz w:val="18"/>
          <w:szCs w:val="18"/>
        </w:rPr>
        <w:t>责任编辑：杨天鹏</w:t>
      </w:r>
      <w:r w:rsidRPr="00351127">
        <w:rPr>
          <w:rFonts w:ascii="Arial" w:eastAsia="宋体" w:hAnsi="Arial" w:cs="Arial"/>
          <w:color w:val="555555"/>
          <w:kern w:val="0"/>
          <w:sz w:val="18"/>
          <w:szCs w:val="18"/>
        </w:rPr>
        <w:t xml:space="preserve"> </w:t>
      </w:r>
      <w:r w:rsidRPr="00351127">
        <w:rPr>
          <w:rFonts w:ascii="Arial" w:eastAsia="宋体" w:hAnsi="Arial" w:cs="Arial"/>
          <w:color w:val="555555"/>
          <w:kern w:val="0"/>
          <w:sz w:val="18"/>
          <w:szCs w:val="18"/>
        </w:rPr>
        <w:t>作者：</w:t>
      </w:r>
      <w:r w:rsidRPr="00351127">
        <w:rPr>
          <w:rFonts w:ascii="Arial" w:eastAsia="宋体" w:hAnsi="Arial" w:cs="Arial"/>
          <w:color w:val="555555"/>
          <w:kern w:val="0"/>
          <w:sz w:val="18"/>
          <w:szCs w:val="18"/>
        </w:rPr>
        <w:t xml:space="preserve"> </w:t>
      </w:r>
      <w:r w:rsidRPr="00351127">
        <w:rPr>
          <w:rFonts w:ascii="Arial" w:eastAsia="宋体" w:hAnsi="Arial" w:cs="Arial"/>
          <w:color w:val="555555"/>
          <w:kern w:val="0"/>
          <w:sz w:val="18"/>
          <w:szCs w:val="18"/>
        </w:rPr>
        <w:t>日期：</w:t>
      </w:r>
      <w:r w:rsidRPr="00351127">
        <w:rPr>
          <w:rFonts w:ascii="Arial" w:eastAsia="宋体" w:hAnsi="Arial" w:cs="Arial"/>
          <w:color w:val="555555"/>
          <w:kern w:val="0"/>
          <w:sz w:val="18"/>
          <w:szCs w:val="18"/>
        </w:rPr>
        <w:t>2013</w:t>
      </w:r>
      <w:r w:rsidRPr="00351127">
        <w:rPr>
          <w:rFonts w:ascii="Arial" w:eastAsia="宋体" w:hAnsi="Arial" w:cs="Arial"/>
          <w:color w:val="555555"/>
          <w:kern w:val="0"/>
          <w:sz w:val="18"/>
          <w:szCs w:val="18"/>
        </w:rPr>
        <w:t>年</w:t>
      </w:r>
      <w:r w:rsidRPr="00351127">
        <w:rPr>
          <w:rFonts w:ascii="Arial" w:eastAsia="宋体" w:hAnsi="Arial" w:cs="Arial"/>
          <w:color w:val="555555"/>
          <w:kern w:val="0"/>
          <w:sz w:val="18"/>
          <w:szCs w:val="18"/>
        </w:rPr>
        <w:t>04</w:t>
      </w:r>
      <w:r w:rsidRPr="00351127">
        <w:rPr>
          <w:rFonts w:ascii="Arial" w:eastAsia="宋体" w:hAnsi="Arial" w:cs="Arial"/>
          <w:color w:val="555555"/>
          <w:kern w:val="0"/>
          <w:sz w:val="18"/>
          <w:szCs w:val="18"/>
        </w:rPr>
        <w:t>月</w:t>
      </w:r>
      <w:r w:rsidRPr="00351127">
        <w:rPr>
          <w:rFonts w:ascii="Arial" w:eastAsia="宋体" w:hAnsi="Arial" w:cs="Arial"/>
          <w:color w:val="555555"/>
          <w:kern w:val="0"/>
          <w:sz w:val="18"/>
          <w:szCs w:val="18"/>
        </w:rPr>
        <w:t>07</w:t>
      </w:r>
      <w:r w:rsidRPr="00351127">
        <w:rPr>
          <w:rFonts w:ascii="Arial" w:eastAsia="宋体" w:hAnsi="Arial" w:cs="Arial"/>
          <w:color w:val="555555"/>
          <w:kern w:val="0"/>
          <w:sz w:val="18"/>
          <w:szCs w:val="18"/>
        </w:rPr>
        <w:t>日</w:t>
      </w:r>
      <w:r w:rsidRPr="00351127">
        <w:rPr>
          <w:rFonts w:ascii="Arial" w:eastAsia="宋体" w:hAnsi="Arial" w:cs="Arial"/>
          <w:color w:val="555555"/>
          <w:kern w:val="0"/>
          <w:sz w:val="18"/>
          <w:szCs w:val="18"/>
        </w:rPr>
        <w:t xml:space="preserve"> </w:t>
      </w:r>
    </w:p>
    <w:p w:rsidR="00351127" w:rsidRPr="00351127" w:rsidRDefault="00351127" w:rsidP="00351127">
      <w:pPr>
        <w:widowControl/>
        <w:shd w:val="clear" w:color="auto" w:fill="FFFFFF"/>
        <w:spacing w:line="360" w:lineRule="atLeast"/>
        <w:jc w:val="center"/>
        <w:rPr>
          <w:rFonts w:ascii="Arial" w:eastAsia="宋体" w:hAnsi="Arial" w:cs="Arial"/>
          <w:color w:val="555555"/>
          <w:kern w:val="0"/>
          <w:sz w:val="18"/>
          <w:szCs w:val="18"/>
        </w:rPr>
      </w:pPr>
      <w:r w:rsidRPr="00351127">
        <w:rPr>
          <w:rFonts w:ascii="Arial" w:eastAsia="宋体" w:hAnsi="Arial" w:cs="Arial"/>
          <w:color w:val="555555"/>
          <w:kern w:val="0"/>
          <w:sz w:val="18"/>
          <w:szCs w:val="18"/>
        </w:rPr>
        <w:t>【字体：</w:t>
      </w:r>
      <w:r w:rsidRPr="00351127">
        <w:rPr>
          <w:rFonts w:ascii="Arial" w:eastAsia="宋体" w:hAnsi="Arial" w:cs="Arial"/>
          <w:color w:val="555555"/>
          <w:kern w:val="0"/>
          <w:sz w:val="18"/>
          <w:szCs w:val="18"/>
        </w:rPr>
        <w:t xml:space="preserve"> </w:t>
      </w:r>
      <w:r w:rsidRPr="00351127">
        <w:rPr>
          <w:rFonts w:ascii="Arial" w:eastAsia="宋体" w:hAnsi="Arial" w:cs="Arial"/>
          <w:color w:val="666666"/>
          <w:kern w:val="0"/>
          <w:sz w:val="18"/>
          <w:szCs w:val="18"/>
          <w:bdr w:val="none" w:sz="0" w:space="0" w:color="auto" w:frame="1"/>
        </w:rPr>
        <w:t>大中小</w:t>
      </w:r>
      <w:r w:rsidRPr="00351127">
        <w:rPr>
          <w:rFonts w:ascii="Arial" w:eastAsia="宋体" w:hAnsi="Arial" w:cs="Arial"/>
          <w:color w:val="555555"/>
          <w:kern w:val="0"/>
          <w:sz w:val="18"/>
          <w:szCs w:val="18"/>
        </w:rPr>
        <w:t>】</w:t>
      </w:r>
      <w:r w:rsidRPr="00351127">
        <w:rPr>
          <w:rFonts w:ascii="Arial" w:eastAsia="宋体" w:hAnsi="Arial" w:cs="Arial"/>
          <w:color w:val="555555"/>
          <w:kern w:val="0"/>
          <w:sz w:val="18"/>
          <w:szCs w:val="18"/>
        </w:rPr>
        <w:t xml:space="preserve"> </w:t>
      </w:r>
    </w:p>
    <w:p w:rsidR="00351127" w:rsidRPr="00351127" w:rsidRDefault="00351127" w:rsidP="00351127">
      <w:pPr>
        <w:widowControl/>
        <w:shd w:val="clear" w:color="auto" w:fill="F8F7EF"/>
        <w:spacing w:after="360" w:line="360" w:lineRule="atLeast"/>
        <w:jc w:val="left"/>
        <w:rPr>
          <w:rFonts w:ascii="Arial" w:eastAsia="宋体" w:hAnsi="Arial" w:cs="Arial"/>
          <w:color w:val="555555"/>
          <w:kern w:val="0"/>
          <w:sz w:val="18"/>
          <w:szCs w:val="18"/>
        </w:rPr>
      </w:pPr>
      <w:r w:rsidRPr="00351127">
        <w:rPr>
          <w:rFonts w:ascii="宋体" w:eastAsia="宋体" w:hAnsi="宋体" w:cs="Arial"/>
          <w:color w:val="555555"/>
          <w:kern w:val="0"/>
          <w:sz w:val="18"/>
          <w:szCs w:val="18"/>
        </w:rPr>
        <w:t>学位论文是研究生科研工作成果的集中体现，是评判学位申请者学术水平、授予其学位的主要依据，是科研领域重要的文献资料。根据《科学技术报告、学位论文和学术论文的编写格式》（GB/T 7713-1987）、《学位论文编写规则》（GB/T 7713.1-2006）和《文后参考文献著录规则》（GB7714—87）等国家有关标准，结合中国科学院大学（以下简称“国科大”）的实际情况，特制订本规定。</w:t>
      </w:r>
      <w:r w:rsidRPr="00351127">
        <w:rPr>
          <w:rFonts w:ascii="宋体" w:eastAsia="宋体" w:hAnsi="宋体" w:cs="Arial"/>
          <w:color w:val="555555"/>
          <w:kern w:val="0"/>
          <w:sz w:val="18"/>
          <w:szCs w:val="18"/>
        </w:rPr>
        <w:br/>
        <w:t>一、学位论文的一般要求</w:t>
      </w:r>
      <w:r w:rsidRPr="00351127">
        <w:rPr>
          <w:rFonts w:ascii="宋体" w:eastAsia="宋体" w:hAnsi="宋体" w:cs="Arial"/>
          <w:color w:val="555555"/>
          <w:kern w:val="0"/>
          <w:sz w:val="18"/>
          <w:szCs w:val="18"/>
        </w:rPr>
        <w:br/>
        <w:t>学位论文必须是一篇（或由一组论文组成的一篇）系统的、完整的学术论文。学位论文应是学位申请者本人在导师的指导下独立完成的研究成果，除论文中已经注明引用的内容外，不得抄袭和剽窃他人成果。对学位论文研究做出重要贡献的个人和集体，均应在文中以明确方式标明。学位论文的学术观点必须明确，且立论正确，推理严谨，数据可靠，层次分明，文字正确、语言通畅，表述清晰，图、表、公式、单位等符合规范要求。</w:t>
      </w:r>
      <w:r w:rsidRPr="00351127">
        <w:rPr>
          <w:rFonts w:ascii="宋体" w:eastAsia="宋体" w:hAnsi="宋体" w:cs="Arial"/>
          <w:color w:val="555555"/>
          <w:kern w:val="0"/>
          <w:sz w:val="18"/>
          <w:szCs w:val="18"/>
        </w:rPr>
        <w:br/>
        <w:t>二、学位论文的水平要求</w:t>
      </w:r>
      <w:r w:rsidRPr="00351127">
        <w:rPr>
          <w:rFonts w:ascii="宋体" w:eastAsia="宋体" w:hAnsi="宋体" w:cs="Arial"/>
          <w:color w:val="555555"/>
          <w:kern w:val="0"/>
          <w:sz w:val="18"/>
          <w:szCs w:val="18"/>
        </w:rPr>
        <w:br/>
        <w:t>硕士学位论文要选择在基础学科或应用学科中有价值的课题，对所研究的课题有新的见解，并能表明作者在本门学科上掌握了坚实的基础理论和系统的专门知识，具有从事科学研究工作或独立担负专门技术工作的能力。</w:t>
      </w:r>
      <w:r w:rsidRPr="00351127">
        <w:rPr>
          <w:rFonts w:ascii="宋体" w:eastAsia="宋体" w:hAnsi="宋体" w:cs="Arial"/>
          <w:color w:val="555555"/>
          <w:kern w:val="0"/>
          <w:sz w:val="18"/>
          <w:szCs w:val="18"/>
        </w:rPr>
        <w:br/>
        <w:t xml:space="preserve">博士学位论文要选择在国际上属于学科前沿的课题或对国家经济建设和社会发展有重要意义的课题，要突出论文在科学和专门技术上的创新性和先进性，并能表明作者在本门学科领域掌握了坚实宽广的基础理论和系统深入的专门知识，具有独立从事科学研究工作的能力。 </w:t>
      </w:r>
      <w:r w:rsidRPr="00351127">
        <w:rPr>
          <w:rFonts w:ascii="宋体" w:eastAsia="宋体" w:hAnsi="宋体" w:cs="Arial"/>
          <w:color w:val="555555"/>
          <w:kern w:val="0"/>
          <w:sz w:val="18"/>
          <w:szCs w:val="18"/>
        </w:rPr>
        <w:br/>
        <w:t>三、撰写学位论文的语言及文字</w:t>
      </w:r>
      <w:r w:rsidRPr="00351127">
        <w:rPr>
          <w:rFonts w:ascii="宋体" w:eastAsia="宋体" w:hAnsi="宋体" w:cs="Arial"/>
          <w:color w:val="555555"/>
          <w:kern w:val="0"/>
          <w:sz w:val="18"/>
          <w:szCs w:val="18"/>
        </w:rPr>
        <w:br/>
        <w:t>除外国来华留学生及外语专业研究生外，研究生学位论文一般应采用国家正式公布实施的简化汉字撰写；应采用国家法定的计量单位。学位论文中采用的术语、符号、代号在全文中必须统一，并符合规范化的要求。</w:t>
      </w:r>
      <w:r w:rsidRPr="00351127">
        <w:rPr>
          <w:rFonts w:ascii="宋体" w:eastAsia="宋体" w:hAnsi="宋体" w:cs="Arial"/>
          <w:color w:val="555555"/>
          <w:kern w:val="0"/>
          <w:sz w:val="18"/>
          <w:szCs w:val="18"/>
        </w:rPr>
        <w:br/>
        <w:t>外国来华留学生可用中文或英文撰写学位论文，但须采用中文封面，且应有详细的中文摘要。外语专业的学位论文等应用所学专业相应的语言撰写，摘要应使用中文和所学专业相应的语言对照撰写。</w:t>
      </w:r>
      <w:r w:rsidRPr="00351127">
        <w:rPr>
          <w:rFonts w:ascii="宋体" w:eastAsia="宋体" w:hAnsi="宋体" w:cs="Arial"/>
          <w:color w:val="555555"/>
          <w:kern w:val="0"/>
          <w:sz w:val="18"/>
          <w:szCs w:val="18"/>
        </w:rPr>
        <w:br/>
        <w:t>为了便于国际合作与交流，学位论文亦可有英文或其它文字的副本。</w:t>
      </w:r>
      <w:r w:rsidRPr="00351127">
        <w:rPr>
          <w:rFonts w:ascii="宋体" w:eastAsia="宋体" w:hAnsi="宋体" w:cs="Arial"/>
          <w:color w:val="555555"/>
          <w:kern w:val="0"/>
          <w:sz w:val="18"/>
          <w:szCs w:val="18"/>
        </w:rPr>
        <w:br/>
        <w:t>四、学位论文的主要组成部分</w:t>
      </w:r>
      <w:r w:rsidRPr="00351127">
        <w:rPr>
          <w:rFonts w:ascii="宋体" w:eastAsia="宋体" w:hAnsi="宋体" w:cs="Arial"/>
          <w:color w:val="555555"/>
          <w:kern w:val="0"/>
          <w:sz w:val="18"/>
          <w:szCs w:val="18"/>
        </w:rPr>
        <w:br/>
        <w:t>学位论文一般由以下几个部分组成：中文封面、英文封面、致谢、中文摘要、英文摘要（Abstract）、目录、正文、参考文献、附录、作者简历及攻读学位期间发表的学术论文与研究成果。</w:t>
      </w:r>
      <w:r w:rsidRPr="00351127">
        <w:rPr>
          <w:rFonts w:ascii="宋体" w:eastAsia="宋体" w:hAnsi="宋体" w:cs="Arial"/>
          <w:color w:val="555555"/>
          <w:kern w:val="0"/>
          <w:sz w:val="18"/>
          <w:szCs w:val="18"/>
        </w:rPr>
        <w:br/>
        <w:t>（一）学位论文题目应当简明扼要地概括和反映出论文的核心内容，一般不宜超过25个汉字（符），英文题目一般不应超过150个字母，必要时可加副标题。</w:t>
      </w:r>
      <w:r w:rsidRPr="00351127">
        <w:rPr>
          <w:rFonts w:ascii="宋体" w:eastAsia="宋体" w:hAnsi="宋体" w:cs="Arial"/>
          <w:color w:val="555555"/>
          <w:kern w:val="0"/>
          <w:sz w:val="18"/>
          <w:szCs w:val="18"/>
        </w:rPr>
        <w:br/>
        <w:t>（二）论文摘要包括中文摘要和英文摘要（Abstract）两部分。论文摘要应概括地反映出本论文的主要内容，主要说明本论文的研究目的、内容、方法、成果和结论。要突出本论文的创造性成果或新见解，不宜使用公式、图表，不标注引用文献。英文摘要（Abstract）应与中文摘要内容相对应。</w:t>
      </w:r>
      <w:r w:rsidRPr="00351127">
        <w:rPr>
          <w:rFonts w:ascii="宋体" w:eastAsia="宋体" w:hAnsi="宋体" w:cs="Arial"/>
          <w:color w:val="555555"/>
          <w:kern w:val="0"/>
          <w:sz w:val="18"/>
          <w:szCs w:val="18"/>
        </w:rPr>
        <w:br/>
        <w:t>摘要最后另起一行，注明本文的关键词（3-5个），关键词是为了文献标引工作从论文中选取出来，用以表示全文主题内容信息的单词或术语。</w:t>
      </w:r>
      <w:r w:rsidRPr="00351127">
        <w:rPr>
          <w:rFonts w:ascii="宋体" w:eastAsia="宋体" w:hAnsi="宋体" w:cs="Arial"/>
          <w:color w:val="555555"/>
          <w:kern w:val="0"/>
          <w:sz w:val="18"/>
          <w:szCs w:val="18"/>
        </w:rPr>
        <w:br/>
        <w:t>（三）正文是学位论文的主体，包括引言（或绪论）、论文主体及结论等部分。</w:t>
      </w:r>
      <w:r w:rsidRPr="00351127">
        <w:rPr>
          <w:rFonts w:ascii="宋体" w:eastAsia="宋体" w:hAnsi="宋体" w:cs="Arial"/>
          <w:color w:val="555555"/>
          <w:kern w:val="0"/>
          <w:sz w:val="18"/>
          <w:szCs w:val="18"/>
        </w:rPr>
        <w:br/>
      </w:r>
      <w:r w:rsidRPr="00351127">
        <w:rPr>
          <w:rFonts w:ascii="宋体" w:eastAsia="宋体" w:hAnsi="宋体" w:cs="Arial"/>
          <w:color w:val="555555"/>
          <w:kern w:val="0"/>
          <w:sz w:val="18"/>
          <w:szCs w:val="18"/>
        </w:rPr>
        <w:lastRenderedPageBreak/>
        <w:t>1.引言（或绪论）应包括选题的背景和意义，国内外相关研究成果述评，本论文所要解决的问题、所运用的主要理论和方法、基本思路和论文结构等。引言应独立成章，用足够的文字叙述，不与摘要雷同。</w:t>
      </w:r>
      <w:r w:rsidRPr="00351127">
        <w:rPr>
          <w:rFonts w:ascii="宋体" w:eastAsia="宋体" w:hAnsi="宋体" w:cs="Arial"/>
          <w:color w:val="555555"/>
          <w:kern w:val="0"/>
          <w:sz w:val="18"/>
          <w:szCs w:val="18"/>
        </w:rPr>
        <w:br/>
        <w:t>2.论文主体由于涉及不同的学科，在选题、研究方法、结果表达方式等有很大的差异，不作统一的规定。但必须严格遵循本学科国际通行的学术规范，言之成理，论据可靠，实事求是，合乎逻辑，层次分明，简练可读。</w:t>
      </w:r>
      <w:r w:rsidRPr="00351127">
        <w:rPr>
          <w:rFonts w:ascii="宋体" w:eastAsia="宋体" w:hAnsi="宋体" w:cs="Arial"/>
          <w:color w:val="555555"/>
          <w:kern w:val="0"/>
          <w:sz w:val="18"/>
          <w:szCs w:val="18"/>
        </w:rPr>
        <w:br/>
        <w:t>3.结论是对整个论文主要成果的总结，应明确、精炼、完整、准确。结论应明确指出本研究的创新点，对论文的学术价值和应用价值等加以预测和评价，说明研究中尚难解决的问题，并提出今后进一步在本研究方向进行研究工作的设想或建议。应严格区分本人研究成果与他人科研成果的界限。</w:t>
      </w:r>
      <w:r w:rsidRPr="00351127">
        <w:rPr>
          <w:rFonts w:ascii="宋体" w:eastAsia="宋体" w:hAnsi="宋体" w:cs="Arial"/>
          <w:color w:val="555555"/>
          <w:kern w:val="0"/>
          <w:sz w:val="18"/>
          <w:szCs w:val="18"/>
        </w:rPr>
        <w:br/>
        <w:t>（四）参考文献应本着严谨求实的科学态度，凡学位论文中有引用或参考、借用他人成果之处，均应按不同学科论文的引用规范，列于文末（通篇正文之后）。需正确区分直接引用和转引并明确加以标注。</w:t>
      </w:r>
      <w:r w:rsidRPr="00351127">
        <w:rPr>
          <w:rFonts w:ascii="宋体" w:eastAsia="宋体" w:hAnsi="宋体" w:cs="Arial"/>
          <w:color w:val="555555"/>
          <w:kern w:val="0"/>
          <w:sz w:val="18"/>
          <w:szCs w:val="18"/>
        </w:rPr>
        <w:br/>
        <w:t>五、学位论文印刷及装订要求</w:t>
      </w:r>
      <w:r w:rsidRPr="00351127">
        <w:rPr>
          <w:rFonts w:ascii="宋体" w:eastAsia="宋体" w:hAnsi="宋体" w:cs="Arial"/>
          <w:color w:val="555555"/>
          <w:kern w:val="0"/>
          <w:sz w:val="18"/>
          <w:szCs w:val="18"/>
        </w:rPr>
        <w:br/>
        <w:t>学位论文用A4标准纸（210 mm×297 mm）打印、印刷或复印，按顺序装订成册。自中文摘要起双面印刷，之前部分单面印刷。论文必须用线装或热胶装订，不使用钉子装订。</w:t>
      </w:r>
      <w:r w:rsidRPr="00351127">
        <w:rPr>
          <w:rFonts w:ascii="宋体" w:eastAsia="宋体" w:hAnsi="宋体" w:cs="Arial"/>
          <w:color w:val="555555"/>
          <w:kern w:val="0"/>
          <w:sz w:val="18"/>
          <w:szCs w:val="18"/>
        </w:rPr>
        <w:br/>
        <w:t>学位论文封面采用国科大统一规定的学位论文封面格式（模板见附件），封面用纸一般为150克（需保证论文封面印刷质量，字迹清晰、不脱落），博士学位论文封面颜色为红色，硕士学位论文封面颜色为蓝色。</w:t>
      </w:r>
      <w:r w:rsidRPr="00351127">
        <w:rPr>
          <w:rFonts w:ascii="宋体" w:eastAsia="宋体" w:hAnsi="宋体" w:cs="Arial"/>
          <w:color w:val="555555"/>
          <w:kern w:val="0"/>
          <w:sz w:val="18"/>
          <w:szCs w:val="18"/>
        </w:rPr>
        <w:br/>
        <w:t>六、学位论文的提交、保存与使用</w:t>
      </w:r>
      <w:r w:rsidRPr="00351127">
        <w:rPr>
          <w:rFonts w:ascii="宋体" w:eastAsia="宋体" w:hAnsi="宋体" w:cs="Arial"/>
          <w:color w:val="555555"/>
          <w:kern w:val="0"/>
          <w:sz w:val="18"/>
          <w:szCs w:val="18"/>
        </w:rPr>
        <w:br/>
        <w:t>学位申请者需按规定向国科大提交学位论文的印刷本和电子版，印刷本和电子版在内容与形式上应完全一致；国科大有权保存学位论文的印刷本和电子版，并提供目录检索与阅览服务，可以采用影印、缩印、数字化或其它复制手段保存学位论文；研究所、国科大有义务保护论文作者的知识产权。涉密学位论文在解密后，须按此规定执行。</w:t>
      </w:r>
      <w:r w:rsidRPr="00351127">
        <w:rPr>
          <w:rFonts w:ascii="宋体" w:eastAsia="宋体" w:hAnsi="宋体" w:cs="Arial"/>
          <w:color w:val="555555"/>
          <w:kern w:val="0"/>
          <w:sz w:val="18"/>
          <w:szCs w:val="18"/>
        </w:rPr>
        <w:br/>
        <w:t>七、本规定自印发之日起施行，解释权属于校学位评定委员会，由国科大学位办公室负责解释。原《中国科学院研究生院研究生学位论文撰写规定》（院发学位字〔2012〕31号）同时废止。</w:t>
      </w:r>
    </w:p>
    <w:p w:rsidR="003E06F2" w:rsidRPr="00351127" w:rsidRDefault="003E06F2">
      <w:bookmarkStart w:id="0" w:name="_GoBack"/>
      <w:bookmarkEnd w:id="0"/>
    </w:p>
    <w:sectPr w:rsidR="003E06F2" w:rsidRPr="00351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27"/>
    <w:rsid w:val="00351127"/>
    <w:rsid w:val="003E0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1127"/>
    <w:pPr>
      <w:widowControl/>
      <w:spacing w:after="360"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1127"/>
    <w:pPr>
      <w:widowControl/>
      <w:spacing w:after="360"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18199">
      <w:bodyDiv w:val="1"/>
      <w:marLeft w:val="0"/>
      <w:marRight w:val="0"/>
      <w:marTop w:val="0"/>
      <w:marBottom w:val="0"/>
      <w:divBdr>
        <w:top w:val="none" w:sz="0" w:space="0" w:color="auto"/>
        <w:left w:val="none" w:sz="0" w:space="0" w:color="auto"/>
        <w:bottom w:val="none" w:sz="0" w:space="0" w:color="auto"/>
        <w:right w:val="none" w:sz="0" w:space="0" w:color="auto"/>
      </w:divBdr>
      <w:divsChild>
        <w:div w:id="1712538036">
          <w:marLeft w:val="0"/>
          <w:marRight w:val="0"/>
          <w:marTop w:val="0"/>
          <w:marBottom w:val="0"/>
          <w:divBdr>
            <w:top w:val="none" w:sz="0" w:space="0" w:color="auto"/>
            <w:left w:val="none" w:sz="0" w:space="0" w:color="auto"/>
            <w:bottom w:val="none" w:sz="0" w:space="0" w:color="auto"/>
            <w:right w:val="none" w:sz="0" w:space="0" w:color="auto"/>
          </w:divBdr>
          <w:divsChild>
            <w:div w:id="423231994">
              <w:marLeft w:val="0"/>
              <w:marRight w:val="0"/>
              <w:marTop w:val="0"/>
              <w:marBottom w:val="0"/>
              <w:divBdr>
                <w:top w:val="none" w:sz="0" w:space="0" w:color="auto"/>
                <w:left w:val="none" w:sz="0" w:space="0" w:color="auto"/>
                <w:bottom w:val="none" w:sz="0" w:space="0" w:color="auto"/>
                <w:right w:val="none" w:sz="0" w:space="0" w:color="auto"/>
              </w:divBdr>
              <w:divsChild>
                <w:div w:id="1421871602">
                  <w:marLeft w:val="0"/>
                  <w:marRight w:val="0"/>
                  <w:marTop w:val="0"/>
                  <w:marBottom w:val="0"/>
                  <w:divBdr>
                    <w:top w:val="none" w:sz="0" w:space="0" w:color="auto"/>
                    <w:left w:val="single" w:sz="6" w:space="0" w:color="E0E0E0"/>
                    <w:bottom w:val="none" w:sz="0" w:space="0" w:color="auto"/>
                    <w:right w:val="none" w:sz="0" w:space="0" w:color="auto"/>
                  </w:divBdr>
                  <w:divsChild>
                    <w:div w:id="1754276582">
                      <w:marLeft w:val="150"/>
                      <w:marRight w:val="0"/>
                      <w:marTop w:val="150"/>
                      <w:marBottom w:val="0"/>
                      <w:divBdr>
                        <w:top w:val="single" w:sz="48" w:space="0" w:color="0158A1"/>
                        <w:left w:val="none" w:sz="0" w:space="0" w:color="auto"/>
                        <w:bottom w:val="none" w:sz="0" w:space="0" w:color="auto"/>
                        <w:right w:val="none" w:sz="0" w:space="0" w:color="auto"/>
                      </w:divBdr>
                      <w:divsChild>
                        <w:div w:id="993408044">
                          <w:marLeft w:val="150"/>
                          <w:marRight w:val="150"/>
                          <w:marTop w:val="0"/>
                          <w:marBottom w:val="0"/>
                          <w:divBdr>
                            <w:top w:val="single" w:sz="6" w:space="0" w:color="auto"/>
                            <w:left w:val="none" w:sz="0" w:space="0" w:color="auto"/>
                            <w:bottom w:val="none" w:sz="0" w:space="0" w:color="auto"/>
                            <w:right w:val="none" w:sz="0" w:space="0" w:color="auto"/>
                          </w:divBdr>
                        </w:div>
                        <w:div w:id="600916849">
                          <w:marLeft w:val="150"/>
                          <w:marRight w:val="0"/>
                          <w:marTop w:val="150"/>
                          <w:marBottom w:val="150"/>
                          <w:divBdr>
                            <w:top w:val="none" w:sz="0" w:space="0" w:color="auto"/>
                            <w:left w:val="none" w:sz="0" w:space="0" w:color="auto"/>
                            <w:bottom w:val="none" w:sz="0" w:space="0" w:color="auto"/>
                            <w:right w:val="none" w:sz="0" w:space="0" w:color="auto"/>
                          </w:divBdr>
                          <w:divsChild>
                            <w:div w:id="1239556980">
                              <w:marLeft w:val="0"/>
                              <w:marRight w:val="0"/>
                              <w:marTop w:val="0"/>
                              <w:marBottom w:val="0"/>
                              <w:divBdr>
                                <w:top w:val="none" w:sz="0" w:space="0" w:color="auto"/>
                                <w:left w:val="none" w:sz="0" w:space="0" w:color="auto"/>
                                <w:bottom w:val="none" w:sz="0" w:space="0" w:color="auto"/>
                                <w:right w:val="none" w:sz="0" w:space="0" w:color="auto"/>
                              </w:divBdr>
                              <w:divsChild>
                                <w:div w:id="1938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1868</Characters>
  <Application>Microsoft Office Word</Application>
  <DocSecurity>0</DocSecurity>
  <Lines>15</Lines>
  <Paragraphs>4</Paragraphs>
  <ScaleCrop>false</ScaleCrop>
  <Company>Hewlett-Packard Company</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崔宁</dc:creator>
  <cp:lastModifiedBy>崔宁</cp:lastModifiedBy>
  <cp:revision>1</cp:revision>
  <dcterms:created xsi:type="dcterms:W3CDTF">2013-10-31T06:20:00Z</dcterms:created>
  <dcterms:modified xsi:type="dcterms:W3CDTF">2013-10-31T06:21:00Z</dcterms:modified>
</cp:coreProperties>
</file>