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4F" w:rsidRPr="000D51D9" w:rsidRDefault="00A133CD" w:rsidP="000D51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毕业答辩</w:t>
      </w:r>
      <w:r w:rsidR="000D51D9" w:rsidRPr="000D51D9">
        <w:rPr>
          <w:rFonts w:hint="eastAsia"/>
          <w:sz w:val="28"/>
          <w:szCs w:val="28"/>
        </w:rPr>
        <w:t>秘书指南</w:t>
      </w:r>
    </w:p>
    <w:p w:rsidR="000D51D9" w:rsidRPr="000D51D9" w:rsidRDefault="000D51D9" w:rsidP="000D51D9">
      <w:pPr>
        <w:spacing w:line="360" w:lineRule="auto"/>
        <w:rPr>
          <w:sz w:val="24"/>
          <w:szCs w:val="24"/>
        </w:rPr>
      </w:pPr>
      <w:r w:rsidRPr="000D51D9">
        <w:rPr>
          <w:rFonts w:hint="eastAsia"/>
          <w:sz w:val="24"/>
          <w:szCs w:val="24"/>
        </w:rPr>
        <w:t>一、前期准备工作</w:t>
      </w:r>
    </w:p>
    <w:p w:rsidR="000D51D9" w:rsidRPr="000D51D9" w:rsidRDefault="000D51D9" w:rsidP="000D51D9">
      <w:pPr>
        <w:spacing w:line="360" w:lineRule="auto"/>
        <w:ind w:firstLineChars="200" w:firstLine="480"/>
        <w:rPr>
          <w:sz w:val="24"/>
          <w:szCs w:val="24"/>
        </w:rPr>
      </w:pPr>
      <w:r w:rsidRPr="000D51D9">
        <w:rPr>
          <w:rFonts w:hint="eastAsia"/>
          <w:sz w:val="24"/>
          <w:szCs w:val="24"/>
        </w:rPr>
        <w:t>1.</w:t>
      </w:r>
      <w:r w:rsidR="00ED3D1F">
        <w:rPr>
          <w:rFonts w:hint="eastAsia"/>
          <w:sz w:val="24"/>
          <w:szCs w:val="24"/>
        </w:rPr>
        <w:t xml:space="preserve"> </w:t>
      </w:r>
      <w:r w:rsidR="00B07968" w:rsidRPr="000D51D9">
        <w:rPr>
          <w:rFonts w:hint="eastAsia"/>
          <w:sz w:val="24"/>
          <w:szCs w:val="24"/>
        </w:rPr>
        <w:t>准备投影仪笔记本预先连好（投影仪</w:t>
      </w:r>
      <w:r w:rsidR="00B07968">
        <w:rPr>
          <w:rFonts w:hint="eastAsia"/>
          <w:sz w:val="24"/>
          <w:szCs w:val="24"/>
        </w:rPr>
        <w:t>、</w:t>
      </w:r>
      <w:r w:rsidR="00B07968" w:rsidRPr="000D51D9">
        <w:rPr>
          <w:rFonts w:hint="eastAsia"/>
          <w:sz w:val="24"/>
          <w:szCs w:val="24"/>
        </w:rPr>
        <w:t>笔记本可</w:t>
      </w:r>
      <w:r w:rsidR="00A52C59">
        <w:rPr>
          <w:rFonts w:hint="eastAsia"/>
          <w:sz w:val="24"/>
          <w:szCs w:val="24"/>
        </w:rPr>
        <w:t>向</w:t>
      </w:r>
      <w:r w:rsidR="00B07968">
        <w:rPr>
          <w:rFonts w:hint="eastAsia"/>
          <w:sz w:val="24"/>
          <w:szCs w:val="24"/>
        </w:rPr>
        <w:t>研究生部</w:t>
      </w:r>
      <w:r w:rsidR="00A52C59">
        <w:rPr>
          <w:rFonts w:hint="eastAsia"/>
          <w:sz w:val="24"/>
          <w:szCs w:val="24"/>
        </w:rPr>
        <w:t>借</w:t>
      </w:r>
      <w:r w:rsidR="00B07968">
        <w:rPr>
          <w:rFonts w:hint="eastAsia"/>
          <w:sz w:val="24"/>
          <w:szCs w:val="24"/>
        </w:rPr>
        <w:t>）</w:t>
      </w:r>
    </w:p>
    <w:p w:rsidR="00A133CD" w:rsidRDefault="000D51D9" w:rsidP="000D51D9">
      <w:pPr>
        <w:spacing w:line="360" w:lineRule="auto"/>
        <w:ind w:firstLineChars="200" w:firstLine="480"/>
        <w:rPr>
          <w:sz w:val="24"/>
          <w:szCs w:val="24"/>
        </w:rPr>
      </w:pPr>
      <w:r w:rsidRPr="000D51D9">
        <w:rPr>
          <w:rFonts w:hint="eastAsia"/>
          <w:sz w:val="24"/>
          <w:szCs w:val="24"/>
        </w:rPr>
        <w:t>2.</w:t>
      </w:r>
      <w:r w:rsidR="00ED3D1F">
        <w:rPr>
          <w:rFonts w:hint="eastAsia"/>
          <w:sz w:val="24"/>
          <w:szCs w:val="24"/>
        </w:rPr>
        <w:t xml:space="preserve"> </w:t>
      </w:r>
      <w:r w:rsidR="00B07968">
        <w:rPr>
          <w:rFonts w:hint="eastAsia"/>
          <w:sz w:val="24"/>
          <w:szCs w:val="24"/>
        </w:rPr>
        <w:t>预先准备好</w:t>
      </w:r>
      <w:r w:rsidR="00A133CD">
        <w:rPr>
          <w:rFonts w:hint="eastAsia"/>
          <w:sz w:val="24"/>
          <w:szCs w:val="24"/>
        </w:rPr>
        <w:t>：</w:t>
      </w:r>
    </w:p>
    <w:p w:rsidR="00A133CD" w:rsidRDefault="00A133CD" w:rsidP="000D51D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B07968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论文答辩情况和</w:t>
      </w:r>
      <w:r>
        <w:rPr>
          <w:sz w:val="24"/>
          <w:szCs w:val="24"/>
        </w:rPr>
        <w:t>学位授予决议书</w:t>
      </w:r>
      <w:r w:rsidR="00B07968">
        <w:rPr>
          <w:rFonts w:hint="eastAsia"/>
          <w:sz w:val="24"/>
          <w:szCs w:val="24"/>
        </w:rPr>
        <w:t>》里</w:t>
      </w:r>
      <w:r>
        <w:rPr>
          <w:rFonts w:hint="eastAsia"/>
          <w:sz w:val="24"/>
          <w:szCs w:val="24"/>
        </w:rPr>
        <w:t>答辩委员签字</w:t>
      </w:r>
      <w:r w:rsidR="00B07968">
        <w:rPr>
          <w:rFonts w:hint="eastAsia"/>
          <w:sz w:val="24"/>
          <w:szCs w:val="24"/>
        </w:rPr>
        <w:t>页（填好成员后打印</w:t>
      </w:r>
      <w:r w:rsidR="00B07968">
        <w:rPr>
          <w:rFonts w:hint="eastAsia"/>
          <w:sz w:val="24"/>
          <w:szCs w:val="24"/>
        </w:rPr>
        <w:t>1</w:t>
      </w:r>
      <w:r w:rsidR="00B07968">
        <w:rPr>
          <w:rFonts w:hint="eastAsia"/>
          <w:sz w:val="24"/>
          <w:szCs w:val="24"/>
        </w:rPr>
        <w:t>份，报告开始前请老师签字</w:t>
      </w:r>
      <w:r w:rsidR="00A52C59">
        <w:rPr>
          <w:rFonts w:hint="eastAsia"/>
          <w:sz w:val="24"/>
          <w:szCs w:val="24"/>
        </w:rPr>
        <w:t>收好</w:t>
      </w:r>
      <w:r w:rsidR="00B07968">
        <w:rPr>
          <w:rFonts w:hint="eastAsia"/>
          <w:sz w:val="24"/>
          <w:szCs w:val="24"/>
        </w:rPr>
        <w:t>）；</w:t>
      </w:r>
    </w:p>
    <w:p w:rsidR="00A133CD" w:rsidRDefault="00A133CD" w:rsidP="000D51D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督促</w:t>
      </w:r>
      <w:r>
        <w:rPr>
          <w:sz w:val="24"/>
          <w:szCs w:val="24"/>
        </w:rPr>
        <w:t>毕业生</w:t>
      </w:r>
      <w:r w:rsidRPr="00A133CD">
        <w:rPr>
          <w:sz w:val="24"/>
          <w:szCs w:val="24"/>
        </w:rPr>
        <w:t>草拟电子版答辩决议意见</w:t>
      </w:r>
      <w:r>
        <w:rPr>
          <w:rFonts w:hint="eastAsia"/>
          <w:sz w:val="24"/>
          <w:szCs w:val="24"/>
        </w:rPr>
        <w:t>（</w:t>
      </w:r>
      <w:r w:rsidRPr="00A133CD">
        <w:rPr>
          <w:sz w:val="24"/>
          <w:szCs w:val="24"/>
        </w:rPr>
        <w:t>方便专家讨论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</w:p>
    <w:p w:rsidR="000D51D9" w:rsidRDefault="00A133CD" w:rsidP="000D51D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 w:rsidR="00B07968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答辩表决票</w:t>
      </w:r>
      <w:r w:rsidR="00B07968">
        <w:rPr>
          <w:rFonts w:hint="eastAsia"/>
          <w:sz w:val="24"/>
          <w:szCs w:val="24"/>
        </w:rPr>
        <w:t>》填好表头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委员人数</w:t>
      </w:r>
      <w:r>
        <w:rPr>
          <w:rFonts w:hint="eastAsia"/>
          <w:sz w:val="24"/>
          <w:szCs w:val="24"/>
        </w:rPr>
        <w:t>打印</w:t>
      </w:r>
      <w:r w:rsidR="00A52C59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找研究生部盖章</w:t>
      </w:r>
      <w:r w:rsidR="00A52C59">
        <w:rPr>
          <w:rFonts w:hint="eastAsia"/>
          <w:sz w:val="24"/>
          <w:szCs w:val="24"/>
        </w:rPr>
        <w:t>后，</w:t>
      </w:r>
      <w:r w:rsidR="00A52C59">
        <w:rPr>
          <w:sz w:val="24"/>
          <w:szCs w:val="24"/>
        </w:rPr>
        <w:t>带到答辩现场</w:t>
      </w:r>
      <w:r w:rsidR="003500B8">
        <w:rPr>
          <w:rFonts w:hint="eastAsia"/>
          <w:sz w:val="24"/>
          <w:szCs w:val="24"/>
        </w:rPr>
        <w:t>，</w:t>
      </w:r>
      <w:r w:rsidR="003500B8">
        <w:rPr>
          <w:sz w:val="24"/>
          <w:szCs w:val="24"/>
        </w:rPr>
        <w:t>投票表决后收回</w:t>
      </w:r>
      <w:r>
        <w:rPr>
          <w:rFonts w:hint="eastAsia"/>
          <w:sz w:val="24"/>
          <w:szCs w:val="24"/>
        </w:rPr>
        <w:t>；</w:t>
      </w:r>
    </w:p>
    <w:p w:rsidR="00A52C59" w:rsidRDefault="00A52C59" w:rsidP="000D51D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④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找</w:t>
      </w:r>
      <w:r>
        <w:rPr>
          <w:sz w:val="24"/>
          <w:szCs w:val="24"/>
        </w:rPr>
        <w:t>研究生部打印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论文评阅书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，现场找</w:t>
      </w:r>
      <w:r>
        <w:rPr>
          <w:rFonts w:hint="eastAsia"/>
          <w:sz w:val="24"/>
          <w:szCs w:val="24"/>
        </w:rPr>
        <w:t>评阅人</w:t>
      </w:r>
      <w:r>
        <w:rPr>
          <w:sz w:val="24"/>
          <w:szCs w:val="24"/>
        </w:rPr>
        <w:t>签字</w:t>
      </w:r>
      <w:r>
        <w:rPr>
          <w:rFonts w:hint="eastAsia"/>
          <w:sz w:val="24"/>
          <w:szCs w:val="24"/>
        </w:rPr>
        <w:t>后收回。</w:t>
      </w:r>
    </w:p>
    <w:p w:rsidR="00A133CD" w:rsidRDefault="00A133CD" w:rsidP="000D51D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="00A52C59">
        <w:rPr>
          <w:rFonts w:hint="eastAsia"/>
          <w:sz w:val="24"/>
          <w:szCs w:val="24"/>
        </w:rPr>
        <w:t>预借</w:t>
      </w:r>
      <w:r>
        <w:rPr>
          <w:rFonts w:hint="eastAsia"/>
          <w:sz w:val="24"/>
          <w:szCs w:val="24"/>
        </w:rPr>
        <w:t>所外</w:t>
      </w:r>
      <w:r>
        <w:rPr>
          <w:sz w:val="24"/>
          <w:szCs w:val="24"/>
        </w:rPr>
        <w:t>委员</w:t>
      </w:r>
      <w:r w:rsidR="00A52C59">
        <w:rPr>
          <w:rFonts w:hint="eastAsia"/>
          <w:sz w:val="24"/>
          <w:szCs w:val="24"/>
        </w:rPr>
        <w:t>答辩</w:t>
      </w:r>
      <w:r>
        <w:rPr>
          <w:sz w:val="24"/>
          <w:szCs w:val="24"/>
        </w:rPr>
        <w:t>劳务费现金及</w:t>
      </w:r>
      <w:r w:rsidR="00A52C59">
        <w:rPr>
          <w:rFonts w:hint="eastAsia"/>
          <w:sz w:val="24"/>
          <w:szCs w:val="24"/>
        </w:rPr>
        <w:t>收条</w:t>
      </w:r>
      <w:r>
        <w:rPr>
          <w:rFonts w:hint="eastAsia"/>
          <w:sz w:val="24"/>
          <w:szCs w:val="24"/>
        </w:rPr>
        <w:t>，</w:t>
      </w:r>
      <w:r w:rsidR="00A52C59">
        <w:rPr>
          <w:rFonts w:hint="eastAsia"/>
          <w:sz w:val="24"/>
          <w:szCs w:val="24"/>
        </w:rPr>
        <w:t>答辩当天</w:t>
      </w:r>
      <w:r w:rsidR="00A52C59">
        <w:rPr>
          <w:sz w:val="24"/>
          <w:szCs w:val="24"/>
        </w:rPr>
        <w:t>请委员签字；</w:t>
      </w:r>
      <w:r>
        <w:rPr>
          <w:sz w:val="24"/>
          <w:szCs w:val="24"/>
        </w:rPr>
        <w:t>所内</w:t>
      </w:r>
      <w:r>
        <w:rPr>
          <w:rFonts w:hint="eastAsia"/>
          <w:sz w:val="24"/>
          <w:szCs w:val="24"/>
        </w:rPr>
        <w:t>委员</w:t>
      </w:r>
      <w:r>
        <w:rPr>
          <w:sz w:val="24"/>
          <w:szCs w:val="24"/>
        </w:rPr>
        <w:t>给</w:t>
      </w:r>
      <w:r w:rsidR="00A52C59">
        <w:rPr>
          <w:rFonts w:hint="eastAsia"/>
          <w:sz w:val="24"/>
          <w:szCs w:val="24"/>
        </w:rPr>
        <w:t>综合处</w:t>
      </w:r>
      <w:r>
        <w:rPr>
          <w:sz w:val="24"/>
          <w:szCs w:val="24"/>
        </w:rPr>
        <w:t>薪酬下</w:t>
      </w:r>
      <w:r w:rsidR="00A52C59">
        <w:rPr>
          <w:rFonts w:hint="eastAsia"/>
          <w:sz w:val="24"/>
          <w:szCs w:val="24"/>
        </w:rPr>
        <w:t>通知</w:t>
      </w:r>
      <w:r>
        <w:rPr>
          <w:sz w:val="24"/>
          <w:szCs w:val="24"/>
        </w:rPr>
        <w:t>。</w:t>
      </w:r>
    </w:p>
    <w:p w:rsidR="00441F8F" w:rsidRPr="00441F8F" w:rsidRDefault="00441F8F" w:rsidP="00441F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二、过程中</w:t>
      </w:r>
    </w:p>
    <w:p w:rsidR="00441F8F" w:rsidRDefault="00A133CD" w:rsidP="000D51D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="00441F8F">
        <w:rPr>
          <w:rFonts w:hint="eastAsia"/>
          <w:sz w:val="24"/>
          <w:szCs w:val="24"/>
        </w:rPr>
        <w:t>记录问答情况</w:t>
      </w:r>
      <w:r w:rsidR="00A920E4">
        <w:rPr>
          <w:rFonts w:hint="eastAsia"/>
          <w:sz w:val="24"/>
          <w:szCs w:val="24"/>
        </w:rPr>
        <w:t>；</w:t>
      </w:r>
      <w:r w:rsidR="003500B8">
        <w:rPr>
          <w:rFonts w:hint="eastAsia"/>
          <w:sz w:val="24"/>
          <w:szCs w:val="24"/>
        </w:rPr>
        <w:t>按照</w:t>
      </w:r>
      <w:r w:rsidR="003500B8">
        <w:rPr>
          <w:sz w:val="24"/>
          <w:szCs w:val="24"/>
        </w:rPr>
        <w:t>委员意见</w:t>
      </w:r>
      <w:r w:rsidR="00A52C59">
        <w:rPr>
          <w:rFonts w:hint="eastAsia"/>
          <w:sz w:val="24"/>
          <w:szCs w:val="24"/>
        </w:rPr>
        <w:t>修改</w:t>
      </w:r>
      <w:r w:rsidR="00A52C59">
        <w:rPr>
          <w:sz w:val="24"/>
          <w:szCs w:val="24"/>
        </w:rPr>
        <w:t>决议</w:t>
      </w:r>
      <w:r w:rsidR="00A52C59">
        <w:rPr>
          <w:rFonts w:hint="eastAsia"/>
          <w:sz w:val="24"/>
          <w:szCs w:val="24"/>
        </w:rPr>
        <w:t>。</w:t>
      </w:r>
    </w:p>
    <w:p w:rsidR="000D51D9" w:rsidRDefault="00A920E4" w:rsidP="000D51D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三、答辩结束后</w:t>
      </w:r>
    </w:p>
    <w:p w:rsidR="00A920E4" w:rsidRDefault="00B07968" w:rsidP="00A920E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A920E4">
        <w:rPr>
          <w:rFonts w:hint="eastAsia"/>
          <w:sz w:val="24"/>
          <w:szCs w:val="24"/>
        </w:rPr>
        <w:t>.</w:t>
      </w:r>
      <w:r w:rsidR="00A920E4" w:rsidRPr="00A920E4">
        <w:rPr>
          <w:rFonts w:hint="eastAsia"/>
          <w:sz w:val="24"/>
          <w:szCs w:val="24"/>
        </w:rPr>
        <w:t xml:space="preserve"> </w:t>
      </w:r>
      <w:r w:rsidR="00A920E4">
        <w:rPr>
          <w:rFonts w:hint="eastAsia"/>
          <w:sz w:val="24"/>
          <w:szCs w:val="24"/>
        </w:rPr>
        <w:t>收拾仪器设备归还；</w:t>
      </w:r>
    </w:p>
    <w:p w:rsidR="008566F8" w:rsidRDefault="00B07968" w:rsidP="00A920E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A920E4">
        <w:rPr>
          <w:rFonts w:hint="eastAsia"/>
          <w:sz w:val="24"/>
          <w:szCs w:val="24"/>
        </w:rPr>
        <w:t xml:space="preserve">. </w:t>
      </w:r>
      <w:r w:rsidR="00A920E4">
        <w:rPr>
          <w:rFonts w:hint="eastAsia"/>
          <w:sz w:val="24"/>
          <w:szCs w:val="24"/>
        </w:rPr>
        <w:t>收集整理相关材料</w:t>
      </w:r>
      <w:r w:rsidR="008566F8">
        <w:rPr>
          <w:rFonts w:hint="eastAsia"/>
          <w:sz w:val="24"/>
          <w:szCs w:val="24"/>
        </w:rPr>
        <w:t>交研究生部</w:t>
      </w:r>
      <w:r w:rsidR="00A920E4">
        <w:rPr>
          <w:rFonts w:hint="eastAsia"/>
          <w:sz w:val="24"/>
          <w:szCs w:val="24"/>
        </w:rPr>
        <w:t>：</w:t>
      </w:r>
    </w:p>
    <w:p w:rsidR="00A920E4" w:rsidRDefault="008566F8" w:rsidP="00A920E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</w:t>
      </w:r>
      <w:r w:rsidR="00A920E4">
        <w:rPr>
          <w:rFonts w:hint="eastAsia"/>
          <w:sz w:val="24"/>
          <w:szCs w:val="24"/>
        </w:rPr>
        <w:t>将问答情况</w:t>
      </w:r>
      <w:r w:rsidR="00A52C59">
        <w:rPr>
          <w:rFonts w:hint="eastAsia"/>
          <w:sz w:val="24"/>
          <w:szCs w:val="24"/>
        </w:rPr>
        <w:t>、</w:t>
      </w:r>
      <w:r w:rsidR="00A52C59">
        <w:rPr>
          <w:sz w:val="24"/>
          <w:szCs w:val="24"/>
        </w:rPr>
        <w:t>决议</w:t>
      </w:r>
      <w:r w:rsidR="00A920E4">
        <w:rPr>
          <w:rFonts w:hint="eastAsia"/>
          <w:sz w:val="24"/>
          <w:szCs w:val="24"/>
        </w:rPr>
        <w:t>整理好后</w:t>
      </w:r>
      <w:r w:rsidR="00A52C5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交电子版</w:t>
      </w:r>
      <w:r w:rsidR="00A117EB">
        <w:rPr>
          <w:rFonts w:hint="eastAsia"/>
          <w:sz w:val="24"/>
          <w:szCs w:val="24"/>
        </w:rPr>
        <w:t>给</w:t>
      </w:r>
      <w:r w:rsidR="00A117EB">
        <w:rPr>
          <w:sz w:val="24"/>
          <w:szCs w:val="24"/>
        </w:rPr>
        <w:t>研究生部</w:t>
      </w:r>
      <w:r w:rsidR="00A52C59">
        <w:rPr>
          <w:rFonts w:hint="eastAsia"/>
          <w:sz w:val="24"/>
          <w:szCs w:val="24"/>
        </w:rPr>
        <w:t>；</w:t>
      </w:r>
      <w:r w:rsidR="003500B8">
        <w:rPr>
          <w:rFonts w:hint="eastAsia"/>
          <w:sz w:val="24"/>
          <w:szCs w:val="24"/>
        </w:rPr>
        <w:t>纸质</w:t>
      </w:r>
      <w:r w:rsidR="003500B8">
        <w:rPr>
          <w:sz w:val="24"/>
          <w:szCs w:val="24"/>
        </w:rPr>
        <w:t>材料</w:t>
      </w:r>
      <w:r w:rsidR="00A117EB">
        <w:rPr>
          <w:sz w:val="24"/>
          <w:szCs w:val="24"/>
        </w:rPr>
        <w:t>找相关人员</w:t>
      </w:r>
      <w:r>
        <w:rPr>
          <w:rFonts w:hint="eastAsia"/>
          <w:sz w:val="24"/>
          <w:szCs w:val="24"/>
        </w:rPr>
        <w:t>签名</w:t>
      </w:r>
      <w:r w:rsidR="003500B8">
        <w:rPr>
          <w:rFonts w:hint="eastAsia"/>
          <w:sz w:val="24"/>
          <w:szCs w:val="24"/>
        </w:rPr>
        <w:t>后收回</w:t>
      </w:r>
      <w:r w:rsidR="00A117EB">
        <w:rPr>
          <w:rFonts w:hint="eastAsia"/>
          <w:sz w:val="24"/>
          <w:szCs w:val="24"/>
        </w:rPr>
        <w:t>。注意</w:t>
      </w:r>
      <w:r w:rsidR="00A52C59" w:rsidRPr="00A52C59">
        <w:rPr>
          <w:sz w:val="24"/>
          <w:szCs w:val="24"/>
        </w:rPr>
        <w:t>答辩</w:t>
      </w:r>
      <w:r w:rsidR="003500B8">
        <w:rPr>
          <w:rFonts w:hint="eastAsia"/>
          <w:sz w:val="24"/>
          <w:szCs w:val="24"/>
        </w:rPr>
        <w:t>委员</w:t>
      </w:r>
      <w:r w:rsidR="00A52C59" w:rsidRPr="00A52C59">
        <w:rPr>
          <w:sz w:val="24"/>
          <w:szCs w:val="24"/>
        </w:rPr>
        <w:t>签字要完整，</w:t>
      </w:r>
      <w:r w:rsidR="003500B8">
        <w:rPr>
          <w:rFonts w:hint="eastAsia"/>
          <w:sz w:val="24"/>
          <w:szCs w:val="24"/>
        </w:rPr>
        <w:t>电子版</w:t>
      </w:r>
      <w:r w:rsidR="00A52C59" w:rsidRPr="00A52C59">
        <w:rPr>
          <w:sz w:val="24"/>
          <w:szCs w:val="24"/>
        </w:rPr>
        <w:t>与纸质版内容必须一致。</w:t>
      </w:r>
    </w:p>
    <w:p w:rsidR="00A920E4" w:rsidRDefault="008566F8" w:rsidP="00A920E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</w:t>
      </w:r>
      <w:r w:rsidR="00A117EB" w:rsidRPr="00A117EB">
        <w:rPr>
          <w:sz w:val="24"/>
          <w:szCs w:val="24"/>
        </w:rPr>
        <w:t>提交</w:t>
      </w:r>
      <w:hyperlink r:id="rId6" w:history="1">
        <w:r w:rsidR="00A117EB" w:rsidRPr="00A117EB">
          <w:rPr>
            <w:sz w:val="24"/>
            <w:szCs w:val="24"/>
          </w:rPr>
          <w:t>《研究生学位论文答辩表决票》</w:t>
        </w:r>
      </w:hyperlink>
      <w:r w:rsidR="00A117EB" w:rsidRPr="00A117EB">
        <w:rPr>
          <w:sz w:val="24"/>
          <w:szCs w:val="24"/>
        </w:rPr>
        <w:t>，对应评委位数。</w:t>
      </w:r>
    </w:p>
    <w:p w:rsidR="00A133CD" w:rsidRPr="00A133CD" w:rsidRDefault="00A133CD" w:rsidP="00A133CD">
      <w:pPr>
        <w:widowControl/>
        <w:spacing w:line="375" w:lineRule="atLeast"/>
        <w:ind w:firstLine="420"/>
        <w:jc w:val="left"/>
        <w:rPr>
          <w:rFonts w:ascii="Arial" w:eastAsia="微软雅黑" w:hAnsi="Arial" w:cs="Arial"/>
          <w:color w:val="464646"/>
          <w:kern w:val="0"/>
          <w:szCs w:val="21"/>
        </w:rPr>
      </w:pPr>
    </w:p>
    <w:p w:rsidR="00A133CD" w:rsidRPr="008566F8" w:rsidRDefault="00A133CD" w:rsidP="00A117EB">
      <w:pPr>
        <w:widowControl/>
        <w:spacing w:line="375" w:lineRule="atLeast"/>
        <w:ind w:firstLine="420"/>
        <w:jc w:val="left"/>
        <w:rPr>
          <w:rFonts w:hint="eastAsia"/>
          <w:sz w:val="24"/>
          <w:szCs w:val="24"/>
        </w:rPr>
      </w:pPr>
      <w:r w:rsidRPr="00A133CD">
        <w:rPr>
          <w:rFonts w:ascii="Arial" w:eastAsia="微软雅黑" w:hAnsi="Arial" w:cs="Arial"/>
          <w:color w:val="464646"/>
          <w:kern w:val="0"/>
          <w:szCs w:val="21"/>
        </w:rPr>
        <w:t xml:space="preserve">　　</w:t>
      </w:r>
      <w:bookmarkStart w:id="0" w:name="_GoBack"/>
      <w:bookmarkEnd w:id="0"/>
    </w:p>
    <w:sectPr w:rsidR="00A133CD" w:rsidRPr="0085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6E" w:rsidRDefault="0023396E" w:rsidP="00D13D17">
      <w:r>
        <w:separator/>
      </w:r>
    </w:p>
  </w:endnote>
  <w:endnote w:type="continuationSeparator" w:id="0">
    <w:p w:rsidR="0023396E" w:rsidRDefault="0023396E" w:rsidP="00D1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6E" w:rsidRDefault="0023396E" w:rsidP="00D13D17">
      <w:r>
        <w:separator/>
      </w:r>
    </w:p>
  </w:footnote>
  <w:footnote w:type="continuationSeparator" w:id="0">
    <w:p w:rsidR="0023396E" w:rsidRDefault="0023396E" w:rsidP="00D1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D9"/>
    <w:rsid w:val="00086862"/>
    <w:rsid w:val="000D51D9"/>
    <w:rsid w:val="0023396E"/>
    <w:rsid w:val="00265346"/>
    <w:rsid w:val="003500B8"/>
    <w:rsid w:val="00441F8F"/>
    <w:rsid w:val="004E0D4F"/>
    <w:rsid w:val="008566F8"/>
    <w:rsid w:val="00896207"/>
    <w:rsid w:val="00A117EB"/>
    <w:rsid w:val="00A133CD"/>
    <w:rsid w:val="00A52C59"/>
    <w:rsid w:val="00A920E4"/>
    <w:rsid w:val="00B07968"/>
    <w:rsid w:val="00D13D17"/>
    <w:rsid w:val="00DF1B0F"/>
    <w:rsid w:val="00E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9EEF"/>
  <w15:docId w15:val="{F8C9AAFE-C2E7-4E67-B4BE-72E3B29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D1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133CD"/>
    <w:rPr>
      <w:strike w:val="0"/>
      <w:dstrike w:val="0"/>
      <w:color w:val="464646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LiuGP\Local%20Settings\Temporary%20Internet%20Files\Documents%20and%20Settings\wu\Local%20Settings\Temporary%20Internet%20Files\Content.IE5\SPUJ4DEN\&#230;&#175;&#149;&#228;&#184;&#154;&#232;&#161;&#168;&#230;%20&#188;\&#232;&#174;&#186;&#230;&#150;&#135;&#232;&#175;&#132;&#233;&#152;&#133;&#228;&#185;&#16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崔宁</dc:creator>
  <cp:lastModifiedBy>unknown</cp:lastModifiedBy>
  <cp:revision>5</cp:revision>
  <dcterms:created xsi:type="dcterms:W3CDTF">2016-04-14T07:46:00Z</dcterms:created>
  <dcterms:modified xsi:type="dcterms:W3CDTF">2016-04-14T08:10:00Z</dcterms:modified>
</cp:coreProperties>
</file>